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289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1339-56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22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23.09</w:t>
      </w:r>
      <w:r w:rsidR="00CE519B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188105862506</w:t>
      </w:r>
      <w:r>
        <w:rPr>
          <w:color w:val="auto"/>
          <w:sz w:val="25"/>
          <w:szCs w:val="25"/>
        </w:rPr>
        <w:t>18041413</w:t>
      </w:r>
      <w:r w:rsidRPr="00D9043F" w:rsidR="00D9043F">
        <w:rPr>
          <w:color w:val="auto"/>
          <w:sz w:val="25"/>
          <w:szCs w:val="25"/>
        </w:rPr>
        <w:t xml:space="preserve"> от </w:t>
      </w:r>
      <w:r>
        <w:rPr>
          <w:color w:val="auto"/>
          <w:sz w:val="25"/>
          <w:szCs w:val="25"/>
        </w:rPr>
        <w:t>18.06</w:t>
      </w:r>
      <w:r w:rsidRPr="00D9043F" w:rsidR="00D9043F">
        <w:rPr>
          <w:color w:val="auto"/>
          <w:sz w:val="25"/>
          <w:szCs w:val="25"/>
        </w:rPr>
        <w:t xml:space="preserve">.2025 за совершение административного правонарушения, предусмотренного ч. 2 ст. 12.29 Кодекса Российской Федерации об административных правонарушениях, вступившим в законную силу </w:t>
      </w:r>
      <w:r>
        <w:rPr>
          <w:color w:val="auto"/>
          <w:sz w:val="25"/>
          <w:szCs w:val="25"/>
        </w:rPr>
        <w:t>22.07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 xml:space="preserve">86ХМ735515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="00F900E5">
        <w:rPr>
          <w:color w:val="auto"/>
          <w:sz w:val="25"/>
          <w:szCs w:val="25"/>
        </w:rPr>
        <w:t>Гусарова</w:t>
      </w:r>
      <w:r w:rsidR="00F900E5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EB736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D3327F">
        <w:rPr>
          <w:color w:val="auto"/>
          <w:sz w:val="25"/>
          <w:szCs w:val="25"/>
        </w:rPr>
        <w:t>18810586250618041413</w:t>
      </w:r>
      <w:r w:rsidRPr="00D9043F" w:rsidR="00D3327F">
        <w:rPr>
          <w:color w:val="auto"/>
          <w:sz w:val="25"/>
          <w:szCs w:val="25"/>
        </w:rPr>
        <w:t xml:space="preserve"> от </w:t>
      </w:r>
      <w:r w:rsidR="00D3327F">
        <w:rPr>
          <w:color w:val="auto"/>
          <w:sz w:val="25"/>
          <w:szCs w:val="25"/>
        </w:rPr>
        <w:t>18.06</w:t>
      </w:r>
      <w:r w:rsidRPr="00D9043F" w:rsidR="00D3327F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D3327F">
        <w:rPr>
          <w:color w:val="auto"/>
          <w:sz w:val="25"/>
          <w:szCs w:val="25"/>
        </w:rPr>
        <w:t>22.07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BD6815" w:rsidRPr="00903C40" w:rsidP="00BD6815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</w:t>
      </w:r>
      <w:r w:rsidRPr="00903C40">
        <w:rPr>
          <w:color w:val="auto"/>
          <w:sz w:val="25"/>
          <w:szCs w:val="25"/>
        </w:rPr>
        <w:t>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BD6815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BD6815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 статьи 28.6 КоАП РФ, постановления о налож</w:t>
      </w:r>
      <w:r w:rsidRPr="00BD6815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BD6815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BD6815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BD6815">
        <w:rPr>
          <w:color w:val="auto"/>
          <w:sz w:val="25"/>
          <w:szCs w:val="25"/>
        </w:rPr>
        <w:t>22.09</w:t>
      </w:r>
      <w:r w:rsidRPr="00D9043F">
        <w:rPr>
          <w:color w:val="auto"/>
          <w:sz w:val="25"/>
          <w:szCs w:val="25"/>
        </w:rPr>
        <w:t>.2025. Штраф не оплачен, что подтвержда</w:t>
      </w:r>
      <w:r w:rsidRPr="00D9043F">
        <w:rPr>
          <w:color w:val="auto"/>
          <w:sz w:val="25"/>
          <w:szCs w:val="25"/>
        </w:rPr>
        <w:t xml:space="preserve">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</w:t>
      </w:r>
      <w:r w:rsidRPr="00381D99">
        <w:rPr>
          <w:sz w:val="25"/>
          <w:szCs w:val="25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</w:t>
      </w:r>
      <w:r w:rsidRPr="00381D99">
        <w:rPr>
          <w:sz w:val="25"/>
          <w:szCs w:val="25"/>
        </w:rPr>
        <w:t xml:space="preserve">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BD6815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0E06AE">
        <w:rPr>
          <w:rFonts w:ascii="Times New Roman" w:eastAsia="Times New Roman" w:hAnsi="Times New Roman" w:cs="Times New Roman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 xml:space="preserve">. 40102810245370000007, КБК </w:t>
      </w:r>
      <w:r w:rsidRPr="000E06AE">
        <w:rPr>
          <w:rFonts w:ascii="Times New Roman" w:eastAsia="Times New Roman" w:hAnsi="Times New Roman" w:cs="Times New Roman"/>
        </w:rPr>
        <w:t>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EB7DB6" w:rsidR="00EB7DB6">
        <w:rPr>
          <w:rFonts w:ascii="Times New Roman" w:eastAsia="Times New Roman" w:hAnsi="Times New Roman" w:cs="Times New Roman"/>
          <w:sz w:val="25"/>
          <w:szCs w:val="25"/>
        </w:rPr>
        <w:t>0412365400065002892620150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D061F5" w:rsidP="004C0362">
      <w:pPr>
        <w:rPr>
          <w:rFonts w:ascii="Times New Roman" w:hAnsi="Times New Roman" w:cs="Times New Roman"/>
          <w:sz w:val="25"/>
          <w:szCs w:val="25"/>
        </w:rPr>
      </w:pPr>
    </w:p>
    <w:p w:rsidR="00D061F5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D061F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D061F5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D2479"/>
    <w:rsid w:val="00AE2CED"/>
    <w:rsid w:val="00AF0900"/>
    <w:rsid w:val="00AF6074"/>
    <w:rsid w:val="00B3281D"/>
    <w:rsid w:val="00B85C38"/>
    <w:rsid w:val="00B873DB"/>
    <w:rsid w:val="00B93F44"/>
    <w:rsid w:val="00BB1A60"/>
    <w:rsid w:val="00BD681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061F5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0BA6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9CA"/>
    <w:rsid w:val="00F675C0"/>
    <w:rsid w:val="00F80FE9"/>
    <w:rsid w:val="00F900E5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E676-E226-4D22-84A9-689A2063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